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A93B14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9</w:t>
      </w:r>
      <w:bookmarkStart w:id="0" w:name="_GoBack"/>
      <w:bookmarkEnd w:id="0"/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41BF3" w:rsidTr="00941BF3"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915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1916" w:type="dxa"/>
          </w:tcPr>
          <w:p w:rsidR="00941BF3" w:rsidRDefault="00941BF3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7</w:t>
            </w:r>
          </w:p>
        </w:tc>
      </w:tr>
      <w:tr w:rsidR="00941BF3" w:rsidTr="00941BF3">
        <w:tc>
          <w:tcPr>
            <w:tcW w:w="1915" w:type="dxa"/>
          </w:tcPr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 xml:space="preserve"> lot</w:t>
            </w:r>
          </w:p>
          <w:p w:rsidR="00941BF3" w:rsidRPr="00775305" w:rsidRDefault="00941BF3" w:rsidP="0077530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gain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lways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round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5305">
              <w:rPr>
                <w:rFonts w:ascii="Arial" w:hAnsi="Arial" w:cs="Arial"/>
                <w:sz w:val="24"/>
                <w:szCs w:val="24"/>
              </w:rPr>
              <w:t>ll right</w:t>
            </w:r>
          </w:p>
          <w:p w:rsidR="00941BF3" w:rsidRPr="00775305" w:rsidRDefault="00941BF3" w:rsidP="00775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1BF3" w:rsidRPr="00AF67E4" w:rsidRDefault="00941BF3" w:rsidP="007753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F67E4">
              <w:rPr>
                <w:rFonts w:ascii="Arial" w:hAnsi="Arial" w:cs="Arial"/>
              </w:rPr>
              <w:t>argument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775305" w:rsidRDefault="00941BF3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beautiful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3E71">
              <w:rPr>
                <w:rFonts w:ascii="Arial" w:eastAsia="Times New Roman" w:hAnsi="Arial" w:cs="TimesNewRomanPSMT"/>
                <w:sz w:val="24"/>
                <w:szCs w:val="24"/>
              </w:rPr>
              <w:t>because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before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believe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3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bought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brought</w:t>
            </w:r>
          </w:p>
          <w:p w:rsidR="00941BF3" w:rsidRPr="00AF67E4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AF67E4">
              <w:rPr>
                <w:rFonts w:ascii="Arial" w:eastAsia="Times New Roman" w:hAnsi="Arial" w:cs="TimesNewRomanPSMT"/>
              </w:rPr>
              <w:t>beginning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bored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having no interest)</w:t>
            </w:r>
          </w:p>
          <w:p w:rsidR="00941BF3" w:rsidRPr="00775305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3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board </w:t>
            </w:r>
            <w:r w:rsidRPr="00941B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(meaning piece of wood used for construction or a committee)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5" w:type="dxa"/>
          </w:tcPr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decide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didn’t</w:t>
            </w:r>
          </w:p>
          <w:p w:rsidR="00941BF3" w:rsidRPr="003B3E7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different</w:t>
            </w:r>
          </w:p>
          <w:p w:rsidR="00941BF3" w:rsidRPr="00267E21" w:rsidRDefault="00941BF3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details</w:t>
            </w:r>
          </w:p>
          <w:p w:rsidR="00941BF3" w:rsidRDefault="00941BF3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16" w:type="dxa"/>
          </w:tcPr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every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favorite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4D3">
              <w:rPr>
                <w:rFonts w:ascii="Arial" w:hAnsi="Arial" w:cs="TimesNewRomanPSMT"/>
                <w:sz w:val="24"/>
                <w:szCs w:val="24"/>
              </w:rPr>
              <w:t>finally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  <w:p w:rsidR="00AF67E4" w:rsidRPr="001E74D3" w:rsidRDefault="00AF67E4" w:rsidP="00AF67E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4D3">
              <w:rPr>
                <w:rFonts w:ascii="Arial" w:hAnsi="Arial" w:cs="Arial"/>
                <w:color w:val="000000"/>
                <w:sz w:val="24"/>
                <w:szCs w:val="24"/>
              </w:rPr>
              <w:t>friend</w:t>
            </w:r>
          </w:p>
          <w:p w:rsidR="00941BF3" w:rsidRDefault="00941BF3" w:rsidP="00AF67E4">
            <w:pPr>
              <w:spacing w:line="36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–</w:t>
      </w:r>
      <w:proofErr w:type="spellStart"/>
      <w:r w:rsidRPr="003B3E71">
        <w:rPr>
          <w:rFonts w:ascii="Comic Sans MS" w:hAnsi="Comic Sans MS"/>
          <w:u w:val="single"/>
        </w:rPr>
        <w:t>spect</w:t>
      </w:r>
      <w:proofErr w:type="spellEnd"/>
      <w:r>
        <w:rPr>
          <w:rFonts w:ascii="Comic Sans MS" w:hAnsi="Comic Sans MS"/>
        </w:rPr>
        <w:t>—to look, to watch, to observe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B3E71">
        <w:rPr>
          <w:rFonts w:ascii="Comic Sans MS" w:hAnsi="Comic Sans MS"/>
          <w:u w:val="single"/>
        </w:rPr>
        <w:t>e-</w:t>
      </w:r>
      <w:r>
        <w:rPr>
          <w:rFonts w:ascii="Comic Sans MS" w:hAnsi="Comic Sans MS"/>
        </w:rPr>
        <w:t xml:space="preserve"> --again</w:t>
      </w:r>
    </w:p>
    <w:p w:rsid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text</w:t>
      </w:r>
      <w:r w:rsidRPr="00DB7BE2">
        <w:rPr>
          <w:rFonts w:ascii="Comic Sans MS" w:hAnsi="Comic Sans MS"/>
        </w:rPr>
        <w:t>—written words</w:t>
      </w:r>
    </w:p>
    <w:p w:rsidR="00E826A4" w:rsidRDefault="00E826A4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E74D3">
        <w:rPr>
          <w:rFonts w:ascii="Comic Sans MS" w:hAnsi="Comic Sans MS"/>
          <w:u w:val="single"/>
        </w:rPr>
        <w:t>–sc</w:t>
      </w:r>
      <w:r w:rsidR="00EA067C" w:rsidRPr="001E74D3">
        <w:rPr>
          <w:rFonts w:ascii="Comic Sans MS" w:hAnsi="Comic Sans MS"/>
          <w:u w:val="single"/>
        </w:rPr>
        <w:t>r</w:t>
      </w:r>
      <w:r w:rsidRPr="001E74D3">
        <w:rPr>
          <w:rFonts w:ascii="Comic Sans MS" w:hAnsi="Comic Sans MS"/>
          <w:u w:val="single"/>
        </w:rPr>
        <w:t>ibe</w:t>
      </w:r>
      <w:r>
        <w:rPr>
          <w:rFonts w:ascii="Comic Sans MS" w:hAnsi="Comic Sans MS"/>
        </w:rPr>
        <w:t>—to write</w:t>
      </w:r>
    </w:p>
    <w:p w:rsidR="001E74D3" w:rsidRPr="00DB7BE2" w:rsidRDefault="001E74D3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</w:t>
      </w:r>
      <w:r w:rsidRPr="001E74D3">
        <w:rPr>
          <w:rFonts w:ascii="Comic Sans MS" w:hAnsi="Comic Sans MS"/>
        </w:rPr>
        <w:t>--across</w:t>
      </w:r>
    </w:p>
    <w:p w:rsidR="003B3E71" w:rsidRP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context</w:t>
      </w:r>
      <w:r>
        <w:rPr>
          <w:rFonts w:ascii="Comic Sans MS" w:hAnsi="Comic Sans MS"/>
        </w:rPr>
        <w:t>—the “setting” of a word; this setting affects the word’s meaning</w:t>
      </w:r>
    </w:p>
    <w:p w:rsidR="003B3E71" w:rsidRDefault="00267E21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describe</w:t>
      </w:r>
      <w:r>
        <w:rPr>
          <w:rFonts w:ascii="Comic Sans MS" w:hAnsi="Comic Sans MS"/>
        </w:rPr>
        <w:t>--</w:t>
      </w:r>
      <w:r w:rsidRPr="00267E21">
        <w:rPr>
          <w:rFonts w:ascii="Comic Sans MS" w:hAnsi="Comic Sans MS"/>
        </w:rPr>
        <w:t>to tell or write about; create a picture of in words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transcribe</w:t>
      </w:r>
      <w:r>
        <w:rPr>
          <w:rFonts w:ascii="Comic Sans MS" w:hAnsi="Comic Sans MS"/>
        </w:rPr>
        <w:t>—to write words that are said or copy written words from one place to another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transmit</w:t>
      </w:r>
      <w:r>
        <w:rPr>
          <w:rFonts w:ascii="Comic Sans MS" w:hAnsi="Comic Sans MS"/>
        </w:rPr>
        <w:t>—to send across (as in radio waves and text messages)</w:t>
      </w:r>
    </w:p>
    <w:p w:rsidR="001E74D3" w:rsidRDefault="001E74D3" w:rsidP="00E826A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transition</w:t>
      </w:r>
      <w:r>
        <w:rPr>
          <w:rFonts w:ascii="Comic Sans MS" w:hAnsi="Comic Sans MS"/>
        </w:rPr>
        <w:t>—a word or phrase that links ideas (it bridges the gap between ideas)</w:t>
      </w:r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Chronological order (Sequencing)—placing events or steps in a process in time-order</w:t>
      </w: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E74D3"/>
    <w:rsid w:val="00267E21"/>
    <w:rsid w:val="0028760C"/>
    <w:rsid w:val="00355711"/>
    <w:rsid w:val="003B3E71"/>
    <w:rsid w:val="00713081"/>
    <w:rsid w:val="00775305"/>
    <w:rsid w:val="00800144"/>
    <w:rsid w:val="00941BF3"/>
    <w:rsid w:val="00A93B14"/>
    <w:rsid w:val="00AF67E4"/>
    <w:rsid w:val="00DB7BE2"/>
    <w:rsid w:val="00E1793E"/>
    <w:rsid w:val="00E564DE"/>
    <w:rsid w:val="00E826A4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2</cp:revision>
  <dcterms:created xsi:type="dcterms:W3CDTF">2015-09-25T18:57:00Z</dcterms:created>
  <dcterms:modified xsi:type="dcterms:W3CDTF">2015-09-25T18:57:00Z</dcterms:modified>
</cp:coreProperties>
</file>